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89F7F" w14:textId="75029611" w:rsidR="009F2DF2" w:rsidRPr="009F2DF2" w:rsidRDefault="009F2DF2" w:rsidP="009F2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DF2">
        <w:rPr>
          <w:rFonts w:ascii="Times New Roman" w:hAnsi="Times New Roman" w:cs="Times New Roman"/>
          <w:sz w:val="24"/>
          <w:szCs w:val="24"/>
        </w:rPr>
        <w:t>WZK.5570.</w:t>
      </w:r>
      <w:r w:rsidR="0021676B">
        <w:rPr>
          <w:rFonts w:ascii="Times New Roman" w:hAnsi="Times New Roman" w:cs="Times New Roman"/>
          <w:sz w:val="24"/>
          <w:szCs w:val="24"/>
        </w:rPr>
        <w:t>31</w:t>
      </w:r>
      <w:r w:rsidRPr="009F2DF2">
        <w:rPr>
          <w:rFonts w:ascii="Times New Roman" w:hAnsi="Times New Roman" w:cs="Times New Roman"/>
          <w:sz w:val="24"/>
          <w:szCs w:val="24"/>
        </w:rPr>
        <w:t>.2025</w:t>
      </w:r>
    </w:p>
    <w:p w14:paraId="6C243427" w14:textId="273DDB09" w:rsidR="00310A38" w:rsidRPr="00144444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>Umowa zlecenie</w:t>
      </w:r>
    </w:p>
    <w:p w14:paraId="43F19E8D" w14:textId="6A01C759" w:rsidR="00310A38" w:rsidRDefault="00310A38" w:rsidP="00EB3C02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444">
        <w:rPr>
          <w:rFonts w:ascii="Times New Roman" w:hAnsi="Times New Roman" w:cs="Times New Roman"/>
          <w:sz w:val="28"/>
          <w:szCs w:val="28"/>
        </w:rPr>
        <w:t xml:space="preserve">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144444">
        <w:rPr>
          <w:rFonts w:ascii="Times New Roman" w:hAnsi="Times New Roman" w:cs="Times New Roman"/>
          <w:sz w:val="28"/>
          <w:szCs w:val="28"/>
        </w:rPr>
        <w:t>/20</w:t>
      </w:r>
      <w:r>
        <w:rPr>
          <w:rFonts w:ascii="Times New Roman" w:hAnsi="Times New Roman" w:cs="Times New Roman"/>
          <w:sz w:val="28"/>
          <w:szCs w:val="28"/>
        </w:rPr>
        <w:t>25</w:t>
      </w:r>
    </w:p>
    <w:p w14:paraId="275C4DBB" w14:textId="77777777" w:rsidR="00310A38" w:rsidRPr="007A063D" w:rsidRDefault="00310A38" w:rsidP="00310A38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1B1ED5DA" w14:textId="6B00E1BE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zawarta w dniu</w:t>
      </w:r>
      <w:r>
        <w:rPr>
          <w:rFonts w:ascii="Times New Roman" w:hAnsi="Times New Roman" w:cs="Times New Roman"/>
          <w:sz w:val="24"/>
          <w:szCs w:val="24"/>
        </w:rPr>
        <w:t xml:space="preserve"> ….. …………………</w:t>
      </w:r>
      <w:r w:rsidRPr="00197F56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197F56">
        <w:rPr>
          <w:rFonts w:ascii="Times New Roman" w:hAnsi="Times New Roman" w:cs="Times New Roman"/>
          <w:sz w:val="24"/>
          <w:szCs w:val="24"/>
        </w:rPr>
        <w:t xml:space="preserve"> roku w Pułtusku</w:t>
      </w:r>
    </w:p>
    <w:p w14:paraId="08FEDA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pomiędzy</w:t>
      </w:r>
    </w:p>
    <w:p w14:paraId="3416CC9A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Powiatem Pułtuskim, w którego imieniu działa Zarząd Powiatu reprezentowany przez:</w:t>
      </w:r>
    </w:p>
    <w:p w14:paraId="69B3EF8F" w14:textId="77777777" w:rsidR="00310A38" w:rsidRDefault="00310A38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Jana Zalewskiego – Starostę,</w:t>
      </w:r>
    </w:p>
    <w:p w14:paraId="36FA22F5" w14:textId="5EB8D2EC" w:rsidR="00310A38" w:rsidRPr="003C1EE7" w:rsidRDefault="00293E7D" w:rsidP="00310A38">
      <w:pPr>
        <w:pStyle w:val="Akapitzlist"/>
        <w:numPr>
          <w:ilvl w:val="0"/>
          <w:numId w:val="10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Emilię Agatę Gąsecką</w:t>
      </w:r>
      <w:r w:rsidR="00310A38">
        <w:rPr>
          <w:rFonts w:ascii="Times New Roman" w:hAnsi="Times New Roman" w:cs="Times New Roman"/>
          <w:b/>
          <w:sz w:val="24"/>
          <w:szCs w:val="24"/>
        </w:rPr>
        <w:t xml:space="preserve"> – Wicestarostę</w:t>
      </w:r>
    </w:p>
    <w:p w14:paraId="351BDAF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Zleceniodawcą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8ABCD90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F9B7A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a</w:t>
      </w:r>
    </w:p>
    <w:p w14:paraId="240726D6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996D1" w14:textId="453C30F9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Pan</w:t>
      </w:r>
      <w:r>
        <w:rPr>
          <w:rFonts w:ascii="Times New Roman" w:hAnsi="Times New Roman" w:cs="Times New Roman"/>
          <w:b/>
          <w:sz w:val="24"/>
          <w:szCs w:val="24"/>
        </w:rPr>
        <w:t>ią</w:t>
      </w:r>
      <w:r w:rsidR="0021676B">
        <w:rPr>
          <w:rFonts w:ascii="Times New Roman" w:hAnsi="Times New Roman" w:cs="Times New Roman"/>
          <w:b/>
          <w:sz w:val="24"/>
          <w:szCs w:val="24"/>
        </w:rPr>
        <w:t xml:space="preserve"> Joann</w:t>
      </w:r>
      <w:r w:rsidR="00FE06A5">
        <w:rPr>
          <w:rFonts w:ascii="Times New Roman" w:hAnsi="Times New Roman" w:cs="Times New Roman"/>
          <w:b/>
          <w:sz w:val="24"/>
          <w:szCs w:val="24"/>
        </w:rPr>
        <w:t>ą</w:t>
      </w:r>
      <w:r w:rsidR="002167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18F6">
        <w:rPr>
          <w:rFonts w:ascii="Times New Roman" w:hAnsi="Times New Roman" w:cs="Times New Roman"/>
          <w:b/>
          <w:sz w:val="24"/>
          <w:szCs w:val="24"/>
        </w:rPr>
        <w:t>Czarnecką</w:t>
      </w:r>
    </w:p>
    <w:p w14:paraId="0ACB96D0" w14:textId="3B348093" w:rsidR="00310A38" w:rsidRPr="00197F56" w:rsidRDefault="0021676B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</w:t>
      </w:r>
      <w:r w:rsidR="00310A38" w:rsidRPr="00197F56">
        <w:rPr>
          <w:rFonts w:ascii="Times New Roman" w:hAnsi="Times New Roman" w:cs="Times New Roman"/>
          <w:b/>
          <w:sz w:val="24"/>
          <w:szCs w:val="24"/>
        </w:rPr>
        <w:t>amieszkał</w:t>
      </w:r>
      <w:r w:rsidR="00310A38">
        <w:rPr>
          <w:rFonts w:ascii="Times New Roman" w:hAnsi="Times New Roman" w:cs="Times New Roman"/>
          <w:b/>
          <w:sz w:val="24"/>
          <w:szCs w:val="24"/>
        </w:rPr>
        <w:t>ą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C339C">
        <w:rPr>
          <w:rFonts w:ascii="Times New Roman" w:hAnsi="Times New Roman" w:cs="Times New Roman"/>
          <w:b/>
          <w:sz w:val="24"/>
          <w:szCs w:val="24"/>
        </w:rPr>
        <w:t xml:space="preserve"> […………………]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F655698" w14:textId="0EC257A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C339C">
        <w:rPr>
          <w:rFonts w:ascii="Times New Roman" w:hAnsi="Times New Roman" w:cs="Times New Roman"/>
          <w:b/>
          <w:sz w:val="24"/>
          <w:szCs w:val="24"/>
        </w:rPr>
        <w:t>XXXXXXXXXXX</w:t>
      </w:r>
    </w:p>
    <w:p w14:paraId="2DB7E56E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7F56">
        <w:rPr>
          <w:rFonts w:ascii="Times New Roman" w:hAnsi="Times New Roman" w:cs="Times New Roman"/>
          <w:b/>
          <w:sz w:val="24"/>
          <w:szCs w:val="24"/>
        </w:rPr>
        <w:t>zwanym w treści umowy „</w:t>
      </w:r>
      <w:r>
        <w:rPr>
          <w:rFonts w:ascii="Times New Roman" w:hAnsi="Times New Roman" w:cs="Times New Roman"/>
          <w:b/>
          <w:sz w:val="24"/>
          <w:szCs w:val="24"/>
        </w:rPr>
        <w:t>Zleceniobiorcą</w:t>
      </w:r>
      <w:r w:rsidRPr="00197F56">
        <w:rPr>
          <w:rFonts w:ascii="Times New Roman" w:hAnsi="Times New Roman" w:cs="Times New Roman"/>
          <w:b/>
          <w:sz w:val="24"/>
          <w:szCs w:val="24"/>
        </w:rPr>
        <w:t>”</w:t>
      </w:r>
    </w:p>
    <w:p w14:paraId="02E9692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72EB5B" w14:textId="3003EF51" w:rsidR="00310A38" w:rsidRDefault="00A82BD3" w:rsidP="00310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wartości poniżej kwoty o której mowa w</w:t>
      </w:r>
      <w:r w:rsidR="00310A38" w:rsidRPr="00197F56">
        <w:rPr>
          <w:rFonts w:ascii="Times New Roman" w:hAnsi="Times New Roman" w:cs="Times New Roman"/>
          <w:sz w:val="24"/>
          <w:szCs w:val="24"/>
        </w:rPr>
        <w:t xml:space="preserve"> </w:t>
      </w:r>
      <w:r w:rsidR="00310A38" w:rsidRPr="000D407F">
        <w:rPr>
          <w:rFonts w:ascii="Times New Roman" w:hAnsi="Times New Roman" w:cs="Times New Roman"/>
          <w:sz w:val="24"/>
          <w:szCs w:val="24"/>
        </w:rPr>
        <w:t xml:space="preserve">art. 2 </w:t>
      </w:r>
      <w:r w:rsidR="00310A38">
        <w:rPr>
          <w:rFonts w:ascii="Times New Roman" w:hAnsi="Times New Roman" w:cs="Times New Roman"/>
          <w:sz w:val="24"/>
          <w:szCs w:val="24"/>
        </w:rPr>
        <w:t xml:space="preserve">ust. 1 </w:t>
      </w:r>
      <w:r w:rsidR="00310A38" w:rsidRPr="000D407F">
        <w:rPr>
          <w:rFonts w:ascii="Times New Roman" w:hAnsi="Times New Roman" w:cs="Times New Roman"/>
          <w:sz w:val="24"/>
          <w:szCs w:val="24"/>
        </w:rPr>
        <w:t>pkt 1</w:t>
      </w:r>
      <w:r w:rsidR="00310A38">
        <w:rPr>
          <w:rFonts w:ascii="Times New Roman" w:hAnsi="Times New Roman" w:cs="Times New Roman"/>
          <w:sz w:val="24"/>
          <w:szCs w:val="24"/>
        </w:rPr>
        <w:t xml:space="preserve"> ustawy z dnia 11 września 2019 r. Prawo zamówień publicznych (Dz.U. z 20</w:t>
      </w:r>
      <w:r w:rsidR="00293E7D">
        <w:rPr>
          <w:rFonts w:ascii="Times New Roman" w:hAnsi="Times New Roman" w:cs="Times New Roman"/>
          <w:sz w:val="24"/>
          <w:szCs w:val="24"/>
        </w:rPr>
        <w:t>24</w:t>
      </w:r>
      <w:r w:rsidR="00310A38">
        <w:rPr>
          <w:rFonts w:ascii="Times New Roman" w:hAnsi="Times New Roman" w:cs="Times New Roman"/>
          <w:sz w:val="24"/>
          <w:szCs w:val="24"/>
        </w:rPr>
        <w:t xml:space="preserve">r. poz. </w:t>
      </w:r>
      <w:r w:rsidR="00293E7D">
        <w:rPr>
          <w:rFonts w:ascii="Times New Roman" w:hAnsi="Times New Roman" w:cs="Times New Roman"/>
          <w:sz w:val="24"/>
          <w:szCs w:val="24"/>
        </w:rPr>
        <w:t>1320</w:t>
      </w:r>
      <w:r w:rsidR="00310A38">
        <w:rPr>
          <w:rFonts w:ascii="Times New Roman" w:hAnsi="Times New Roman" w:cs="Times New Roman"/>
          <w:sz w:val="24"/>
          <w:szCs w:val="24"/>
        </w:rPr>
        <w:t xml:space="preserve">) oraz </w:t>
      </w: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310A38">
        <w:rPr>
          <w:rFonts w:ascii="Times New Roman" w:hAnsi="Times New Roman" w:cs="Times New Roman"/>
          <w:sz w:val="24"/>
          <w:szCs w:val="24"/>
        </w:rPr>
        <w:t xml:space="preserve">art. 65 ust. 1 pkt 2 i ust. 2 ustawy z dnia 11 marca 2022 r. o obronie Ojczyzny (Dz.U. </w:t>
      </w:r>
      <w:r w:rsidR="00293E7D">
        <w:rPr>
          <w:rFonts w:ascii="Times New Roman" w:hAnsi="Times New Roman" w:cs="Times New Roman"/>
          <w:sz w:val="24"/>
          <w:szCs w:val="24"/>
        </w:rPr>
        <w:t>z 2024 r. poz. 248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627C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późn.zm.</w:t>
      </w:r>
      <w:r w:rsidR="00310A38">
        <w:rPr>
          <w:rFonts w:ascii="Times New Roman" w:hAnsi="Times New Roman" w:cs="Times New Roman"/>
          <w:sz w:val="24"/>
          <w:szCs w:val="24"/>
        </w:rPr>
        <w:t>).</w:t>
      </w:r>
    </w:p>
    <w:p w14:paraId="06BBF022" w14:textId="77777777" w:rsidR="00310A38" w:rsidRPr="00197F56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D293D" w14:textId="0BEB7470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7F56">
        <w:rPr>
          <w:rFonts w:ascii="Times New Roman" w:hAnsi="Times New Roman" w:cs="Times New Roman"/>
          <w:sz w:val="24"/>
          <w:szCs w:val="24"/>
        </w:rPr>
        <w:t>Strony zawarły umowę o następującej treści:</w:t>
      </w:r>
    </w:p>
    <w:p w14:paraId="7F7C09B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23CA6B" w14:textId="3196C122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§1.</w:t>
      </w:r>
    </w:p>
    <w:p w14:paraId="2719731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611BE4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BF3169">
        <w:rPr>
          <w:rFonts w:ascii="Times New Roman" w:hAnsi="Times New Roman" w:cs="Times New Roman"/>
          <w:sz w:val="24"/>
          <w:szCs w:val="24"/>
        </w:rPr>
        <w:t>zobowiązuje się do wykon</w:t>
      </w:r>
      <w:r>
        <w:rPr>
          <w:rFonts w:ascii="Times New Roman" w:hAnsi="Times New Roman" w:cs="Times New Roman"/>
          <w:sz w:val="24"/>
          <w:szCs w:val="24"/>
        </w:rPr>
        <w:t>ania</w:t>
      </w:r>
      <w:r w:rsidRPr="00BF3169">
        <w:rPr>
          <w:rFonts w:ascii="Times New Roman" w:hAnsi="Times New Roman" w:cs="Times New Roman"/>
          <w:sz w:val="24"/>
          <w:szCs w:val="24"/>
        </w:rPr>
        <w:t xml:space="preserve"> usług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polegając</w:t>
      </w:r>
      <w:r>
        <w:rPr>
          <w:rFonts w:ascii="Times New Roman" w:hAnsi="Times New Roman" w:cs="Times New Roman"/>
          <w:sz w:val="24"/>
          <w:szCs w:val="24"/>
        </w:rPr>
        <w:t>ej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wprowadzaniu danych do </w:t>
      </w:r>
      <w:r w:rsidRPr="00BF3169">
        <w:rPr>
          <w:rFonts w:ascii="Times New Roman" w:hAnsi="Times New Roman" w:cs="Times New Roman"/>
          <w:sz w:val="24"/>
          <w:szCs w:val="24"/>
        </w:rPr>
        <w:t>ewidencji wojskowej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 xml:space="preserve">osób </w:t>
      </w:r>
      <w:r>
        <w:rPr>
          <w:rFonts w:ascii="Times New Roman" w:hAnsi="Times New Roman" w:cs="Times New Roman"/>
          <w:sz w:val="24"/>
          <w:szCs w:val="24"/>
        </w:rPr>
        <w:t>stawiających</w:t>
      </w:r>
      <w:r w:rsidRPr="00BF3169">
        <w:rPr>
          <w:rFonts w:ascii="Times New Roman" w:hAnsi="Times New Roman" w:cs="Times New Roman"/>
          <w:sz w:val="24"/>
          <w:szCs w:val="24"/>
        </w:rPr>
        <w:t xml:space="preserve"> się do kwalifikacji wojskowej</w:t>
      </w:r>
      <w:r>
        <w:rPr>
          <w:rFonts w:ascii="Times New Roman" w:hAnsi="Times New Roman" w:cs="Times New Roman"/>
          <w:sz w:val="24"/>
          <w:szCs w:val="24"/>
        </w:rPr>
        <w:t xml:space="preserve"> i wydawaniu zaświadczeń o stawieniu się do kwalifikacji wojskowej, uregulowanym stosunku do służby wojskowej oraz o orzeczonej zdolności do służby wojskowej.</w:t>
      </w:r>
    </w:p>
    <w:p w14:paraId="2677A7D6" w14:textId="094BD3B3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Termin wykonania usługi od </w:t>
      </w:r>
      <w:r w:rsidR="00293E7D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3E7D">
        <w:rPr>
          <w:rFonts w:ascii="Times New Roman" w:hAnsi="Times New Roman" w:cs="Times New Roman"/>
          <w:sz w:val="24"/>
          <w:szCs w:val="24"/>
        </w:rPr>
        <w:t>lutego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  <w:r w:rsidRPr="00BF3169">
        <w:rPr>
          <w:rFonts w:ascii="Times New Roman" w:hAnsi="Times New Roman" w:cs="Times New Roman"/>
          <w:sz w:val="24"/>
          <w:szCs w:val="24"/>
        </w:rPr>
        <w:t xml:space="preserve">do </w:t>
      </w:r>
      <w:r w:rsidR="00293E7D">
        <w:rPr>
          <w:rFonts w:ascii="Times New Roman" w:hAnsi="Times New Roman" w:cs="Times New Roman"/>
          <w:sz w:val="24"/>
          <w:szCs w:val="24"/>
        </w:rPr>
        <w:t>3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202</w:t>
      </w:r>
      <w:r w:rsidR="00293E7D">
        <w:rPr>
          <w:rFonts w:ascii="Times New Roman" w:hAnsi="Times New Roman" w:cs="Times New Roman"/>
          <w:sz w:val="24"/>
          <w:szCs w:val="24"/>
        </w:rPr>
        <w:t>5</w:t>
      </w:r>
      <w:r w:rsidRPr="00BF316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 przy czym liczba godzin wykonywanych obowiązków nie przekroczy 66.</w:t>
      </w:r>
    </w:p>
    <w:p w14:paraId="576E8473" w14:textId="77777777" w:rsidR="00310A38" w:rsidRPr="00BF3169" w:rsidRDefault="00310A38" w:rsidP="00310A38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oświadcza, że:</w:t>
      </w:r>
    </w:p>
    <w:p w14:paraId="45DC0319" w14:textId="77777777" w:rsidR="00310A38" w:rsidRPr="00BF3169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posiada przygotowanie, wiedzę, doświadczenie oraz umiejętności niezbędne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3169">
        <w:rPr>
          <w:rFonts w:ascii="Times New Roman" w:hAnsi="Times New Roman" w:cs="Times New Roman"/>
          <w:sz w:val="24"/>
          <w:szCs w:val="24"/>
        </w:rPr>
        <w:t>należytego wykonania usługi,</w:t>
      </w:r>
    </w:p>
    <w:p w14:paraId="6BA5C370" w14:textId="2DD71E30" w:rsidR="00310A38" w:rsidRPr="009F2DF2" w:rsidRDefault="00310A38" w:rsidP="00310A38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usługę wykona z najwyższą starannością, w sposób zgodny z obowiązującymi w tym zakresie przepisami prawa.</w:t>
      </w:r>
    </w:p>
    <w:p w14:paraId="5DEE7567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479A0B" w14:textId="548DC5E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§2.</w:t>
      </w:r>
    </w:p>
    <w:p w14:paraId="42ED89AA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C7074A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Potwierdzeniem czasu wykonywania czynności określonych w §1 umowy będzie ewidencja godzin wykonywania umowy, której wzór stanowi załącznik do umowy.</w:t>
      </w:r>
    </w:p>
    <w:p w14:paraId="476F7521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Wykonywanie usług w godzinach przekraczających wskazany w ust. 1 limit wymaga zgody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19ED4543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Ewidencja </w:t>
      </w:r>
      <w:r>
        <w:rPr>
          <w:rFonts w:ascii="Times New Roman" w:hAnsi="Times New Roman" w:cs="Times New Roman"/>
          <w:sz w:val="24"/>
          <w:szCs w:val="24"/>
        </w:rPr>
        <w:t>zostanie</w:t>
      </w:r>
      <w:r w:rsidRPr="00BF3169">
        <w:rPr>
          <w:rFonts w:ascii="Times New Roman" w:hAnsi="Times New Roman" w:cs="Times New Roman"/>
          <w:sz w:val="24"/>
          <w:szCs w:val="24"/>
        </w:rPr>
        <w:t xml:space="preserve"> dostarczona </w:t>
      </w:r>
      <w:r>
        <w:rPr>
          <w:rFonts w:ascii="Times New Roman" w:hAnsi="Times New Roman" w:cs="Times New Roman"/>
          <w:sz w:val="24"/>
          <w:szCs w:val="24"/>
        </w:rPr>
        <w:t>Zleceniodawc</w:t>
      </w:r>
      <w:r w:rsidRPr="00BF3169">
        <w:rPr>
          <w:rFonts w:ascii="Times New Roman" w:hAnsi="Times New Roman" w:cs="Times New Roman"/>
          <w:sz w:val="24"/>
          <w:szCs w:val="24"/>
        </w:rPr>
        <w:t xml:space="preserve">y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wraz z rachunkiem.</w:t>
      </w:r>
    </w:p>
    <w:p w14:paraId="3E86DFC0" w14:textId="77777777" w:rsidR="00310A38" w:rsidRPr="00BF3169" w:rsidRDefault="00310A38" w:rsidP="00310A38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Dane zawarte w ww. ewidencji </w:t>
      </w:r>
      <w:r>
        <w:rPr>
          <w:rFonts w:ascii="Times New Roman" w:hAnsi="Times New Roman" w:cs="Times New Roman"/>
          <w:sz w:val="24"/>
          <w:szCs w:val="24"/>
        </w:rPr>
        <w:t>wymagają akceptacji</w:t>
      </w:r>
      <w:r w:rsidRPr="00BF3169">
        <w:rPr>
          <w:rFonts w:ascii="Times New Roman" w:hAnsi="Times New Roman" w:cs="Times New Roman"/>
          <w:sz w:val="24"/>
          <w:szCs w:val="24"/>
        </w:rPr>
        <w:t xml:space="preserve"> przez Dyrektora Wydziału Zarządzania Kryzysowego i podlegają kontroli.</w:t>
      </w:r>
    </w:p>
    <w:p w14:paraId="36927781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CEBDD" w14:textId="77777777" w:rsidR="0021676B" w:rsidRDefault="0021676B" w:rsidP="00FE06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70390AD" w14:textId="77777777" w:rsidR="0021676B" w:rsidRDefault="0021676B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429C5E" w14:textId="369180B6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§3.</w:t>
      </w:r>
    </w:p>
    <w:p w14:paraId="3175B743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45B83" w14:textId="146CF124" w:rsidR="00310A38" w:rsidRPr="00BF3169" w:rsidRDefault="00310A38" w:rsidP="00310A38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Strony ustalają wynagrodzenie w wysokości </w:t>
      </w:r>
      <w:r w:rsidR="00094C02">
        <w:rPr>
          <w:rFonts w:ascii="Times New Roman" w:hAnsi="Times New Roman" w:cs="Times New Roman"/>
          <w:sz w:val="24"/>
          <w:szCs w:val="24"/>
        </w:rPr>
        <w:t xml:space="preserve">4150,00 </w:t>
      </w:r>
      <w:r w:rsidRPr="00BF3169">
        <w:rPr>
          <w:rFonts w:ascii="Times New Roman" w:hAnsi="Times New Roman" w:cs="Times New Roman"/>
          <w:sz w:val="24"/>
          <w:szCs w:val="24"/>
        </w:rPr>
        <w:t>zł brutto (słownie:</w:t>
      </w:r>
      <w:r w:rsidR="00094C02">
        <w:rPr>
          <w:rFonts w:ascii="Times New Roman" w:hAnsi="Times New Roman" w:cs="Times New Roman"/>
          <w:sz w:val="24"/>
          <w:szCs w:val="24"/>
        </w:rPr>
        <w:t xml:space="preserve"> cztery tysiące sto pięćdziesiąt złotych</w:t>
      </w:r>
      <w:r w:rsidRPr="00BF31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za 11 dni wykonywanej pracy.</w:t>
      </w:r>
    </w:p>
    <w:p w14:paraId="4D5FF959" w14:textId="6CABF620" w:rsidR="00310A38" w:rsidRPr="009F2DF2" w:rsidRDefault="00310A38" w:rsidP="009F2DF2">
      <w:pPr>
        <w:pStyle w:val="Akapitzlist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Zapłata nastąpi po wykonaniu przedmiotu umowy, na podstawie rachunku oraz ewidencji godzin wykonywania umowy w terminie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6D3133">
        <w:rPr>
          <w:rFonts w:ascii="Times New Roman" w:hAnsi="Times New Roman" w:cs="Times New Roman"/>
          <w:sz w:val="24"/>
          <w:szCs w:val="24"/>
        </w:rPr>
        <w:t>21</w:t>
      </w:r>
      <w:r w:rsidRPr="00BF3169">
        <w:rPr>
          <w:rFonts w:ascii="Times New Roman" w:hAnsi="Times New Roman" w:cs="Times New Roman"/>
          <w:sz w:val="24"/>
          <w:szCs w:val="24"/>
        </w:rPr>
        <w:t xml:space="preserve"> dni od ich doręczenia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BF3169">
        <w:rPr>
          <w:rFonts w:ascii="Times New Roman" w:hAnsi="Times New Roman" w:cs="Times New Roman"/>
          <w:sz w:val="24"/>
          <w:szCs w:val="24"/>
        </w:rPr>
        <w:t xml:space="preserve">i zaakceptowaniu przez </w:t>
      </w:r>
      <w:r>
        <w:rPr>
          <w:rFonts w:ascii="Times New Roman" w:hAnsi="Times New Roman" w:cs="Times New Roman"/>
          <w:sz w:val="24"/>
          <w:szCs w:val="24"/>
        </w:rPr>
        <w:t>Zleceniodawcę</w:t>
      </w:r>
      <w:r w:rsidRPr="00BF3169">
        <w:rPr>
          <w:rFonts w:ascii="Times New Roman" w:hAnsi="Times New Roman" w:cs="Times New Roman"/>
          <w:sz w:val="24"/>
          <w:szCs w:val="24"/>
        </w:rPr>
        <w:t xml:space="preserve">, na konto wskazane na rachunku. Za datę płatności strony uznają dzień wysłania przez </w:t>
      </w:r>
      <w:r>
        <w:rPr>
          <w:rFonts w:ascii="Times New Roman" w:hAnsi="Times New Roman" w:cs="Times New Roman"/>
          <w:sz w:val="24"/>
          <w:szCs w:val="24"/>
        </w:rPr>
        <w:t>Zleceniodaw</w:t>
      </w:r>
      <w:r w:rsidRPr="00BF3169">
        <w:rPr>
          <w:rFonts w:ascii="Times New Roman" w:hAnsi="Times New Roman" w:cs="Times New Roman"/>
          <w:sz w:val="24"/>
          <w:szCs w:val="24"/>
        </w:rPr>
        <w:t>cę polecenia przelewu do banku prowadzącego jego rachunek.</w:t>
      </w:r>
    </w:p>
    <w:p w14:paraId="4973602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EDAD8F" w14:textId="20CF3D6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§4.</w:t>
      </w:r>
    </w:p>
    <w:p w14:paraId="3A284C2C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FF0C53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zapłaci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karę umowną w wysokości 10% łącznej wartości umowy </w:t>
      </w:r>
      <w:r>
        <w:rPr>
          <w:rFonts w:ascii="Times New Roman" w:hAnsi="Times New Roman" w:cs="Times New Roman"/>
          <w:sz w:val="24"/>
          <w:szCs w:val="24"/>
        </w:rPr>
        <w:t xml:space="preserve">określonej </w:t>
      </w:r>
      <w:r w:rsidRPr="00BF3169">
        <w:rPr>
          <w:rFonts w:ascii="Times New Roman" w:hAnsi="Times New Roman" w:cs="Times New Roman"/>
          <w:sz w:val="24"/>
          <w:szCs w:val="24"/>
        </w:rPr>
        <w:t xml:space="preserve">w §3 ust. 1, w przypadku niewykonania lub nienależytego wykonania przedmiotu umowy lub jeżeli rozwiązanie/odstąpienie od umowy nastąpi z przyczyn zawinionych przez </w:t>
      </w:r>
      <w:r>
        <w:rPr>
          <w:rFonts w:ascii="Times New Roman" w:hAnsi="Times New Roman" w:cs="Times New Roman"/>
          <w:sz w:val="24"/>
          <w:szCs w:val="24"/>
        </w:rPr>
        <w:t>Zleceniobiorcę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7188ABE8" w14:textId="77777777" w:rsidR="00310A38" w:rsidRPr="00BF3169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Strony zastrzegają możliwość dochodzenia odszkodowania przewyższającego wysokość ww. kary umownej.</w:t>
      </w:r>
    </w:p>
    <w:p w14:paraId="32E814BE" w14:textId="618C5218" w:rsidR="00310A38" w:rsidRPr="009F2DF2" w:rsidRDefault="00310A38" w:rsidP="00310A38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Zleceniobiorca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wyraża zgodę na potrącenie kary umownej z przysługującego mu wynagrodzenia umownego.</w:t>
      </w:r>
    </w:p>
    <w:p w14:paraId="0781E328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5B08DD" w14:textId="18021ECA" w:rsidR="00500B23" w:rsidRDefault="00500B23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§</w:t>
      </w:r>
      <w:r w:rsidR="00161E4C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500B2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1438B6E4" w14:textId="77777777" w:rsidR="0015420F" w:rsidRPr="00500B23" w:rsidRDefault="0015420F" w:rsidP="0015420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6FCD2C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Na podstawie art. 24 ust. 1 ustawy z dnia 14 czerwca 2024 r. o ochronie sygnalistów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(Dz. U. poz. 928) w Starostwie Powiatowym w Pułtusku została ustalona procedura zgłoszeń wewnętrznych i wprowadzona zarządzeniem Nr 58/2024 Starosty Pułtuskiego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>z dnia 18 września 2024 r. w sprawie wprowadzenia Regulaminu dotyczącego przyjmowania zgłoszeń wewnętrznych oraz podejmowania działań następczych.</w:t>
      </w:r>
    </w:p>
    <w:p w14:paraId="391EBE04" w14:textId="4247245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W związku z powyższym, </w:t>
      </w:r>
      <w:r>
        <w:rPr>
          <w:rFonts w:ascii="Times New Roman" w:eastAsia="Calibri" w:hAnsi="Times New Roman" w:cs="Times New Roman"/>
          <w:sz w:val="24"/>
          <w:szCs w:val="24"/>
        </w:rPr>
        <w:t>Zleceniobiorca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ma prawo zgłoszenia naruszenia prawa, polegającego na działaniu lub zaniechaniu niezgodnego z prawem lub mającego na celu obejście prawa, w obszarach określonych w art. 3 ust. 1 ustawy.</w:t>
      </w:r>
    </w:p>
    <w:p w14:paraId="6B6C7FA9" w14:textId="77777777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Zgłoszeń można dokonywać za pośrednictwem następujących kanałów:</w:t>
      </w:r>
    </w:p>
    <w:p w14:paraId="3C6A6464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za pomocą poczty elektronicznej na adres: </w:t>
      </w:r>
      <w:hyperlink r:id="rId5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sygnalista@powiatpultuski.pl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</w:t>
      </w:r>
    </w:p>
    <w:p w14:paraId="589A1CAE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w formie listownej na adres Starostwa Powiatowego w Pułtusku, ul. Marii Skłodowskiej-Curie 11, 06-100 Pułtusk z dopiskiem na kopercie, np. „zgłoszenie nieprawidłowości”, „stanowisko, o którym mowa w § 3 ust. 1 – do rąk własnych”;</w:t>
      </w:r>
    </w:p>
    <w:p w14:paraId="2B4B1C93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osobiście, za pomocą bezpośredniego spotkania zorganizowanego na wniosek osoby zgłaszającej;</w:t>
      </w:r>
    </w:p>
    <w:p w14:paraId="7B93F350" w14:textId="77777777" w:rsidR="00500B23" w:rsidRPr="00500B23" w:rsidRDefault="00500B23" w:rsidP="00500B23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poprzez dedykowany formularz zamieszczony na stronie </w:t>
      </w:r>
      <w:hyperlink r:id="rId6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www.powiatpultuski.pl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715D876C" w14:textId="696B438E" w:rsid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>Dane osobowe</w:t>
      </w:r>
      <w:r>
        <w:rPr>
          <w:rFonts w:ascii="Times New Roman" w:eastAsia="Calibri" w:hAnsi="Times New Roman" w:cs="Times New Roman"/>
          <w:sz w:val="24"/>
          <w:szCs w:val="24"/>
        </w:rPr>
        <w:t xml:space="preserve"> Zleceniobiorcy</w:t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przekazane w związku ze zgłoszeniem sygnalistycznym nie podlegają ujawnieniu osobom nieupoważnionym, chyba że ujawnienie takie następuje za wyraźną zgodą sygnalisty, bądź ich ujawnienie jest koniecznym i proporcjonalnym obowiązkiem wynikającym z przepisów prawa.</w:t>
      </w:r>
    </w:p>
    <w:p w14:paraId="403EBD26" w14:textId="742CAFB4" w:rsidR="00500B23" w:rsidRPr="00500B23" w:rsidRDefault="00500B23" w:rsidP="00500B23">
      <w:pPr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Procedura zgłoszeń wewnętrznych (załącznik Nr 1 do zarządzenia Nr 58/2024 Starosty Pułtuskiego z dnia 18 września 2024 r. w sprawie wprowadzenia Regulaminu dotyczącego przyjmowania zgłoszeń wewnętrznych oraz podejmowania działań następczych) dostępna jest w Biuletynie Informacji Publicznej Powiatu Pułtuskiego – Starostwa Powiatowego </w:t>
      </w:r>
      <w:r w:rsidRPr="00500B23">
        <w:rPr>
          <w:rFonts w:ascii="Times New Roman" w:eastAsia="Calibri" w:hAnsi="Times New Roman" w:cs="Times New Roman"/>
          <w:sz w:val="24"/>
          <w:szCs w:val="24"/>
        </w:rPr>
        <w:br/>
        <w:t xml:space="preserve">w Pułtusku w zakładce Urząd Starostwa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Prawo lokalne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Zarządzenia Starosty Pułtuskiego </w:t>
      </w:r>
      <w:r w:rsidRPr="00500B23">
        <w:rPr>
          <w:rFonts w:ascii="Calibri" w:eastAsia="Calibri" w:hAnsi="Calibri" w:cs="Calibri"/>
        </w:rPr>
        <w:sym w:font="Symbol" w:char="F0AE"/>
      </w:r>
      <w:r w:rsidRPr="00500B23">
        <w:rPr>
          <w:rFonts w:ascii="Times New Roman" w:eastAsia="Calibri" w:hAnsi="Times New Roman" w:cs="Times New Roman"/>
          <w:sz w:val="24"/>
          <w:szCs w:val="24"/>
        </w:rPr>
        <w:t xml:space="preserve"> 2024 rok </w:t>
      </w:r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hyperlink r:id="rId7" w:history="1">
        <w:r w:rsidRPr="00500B23">
          <w:rPr>
            <w:rFonts w:ascii="Times New Roman" w:eastAsia="Calibri" w:hAnsi="Times New Roman" w:cs="Times New Roman"/>
            <w:color w:val="000000"/>
            <w:sz w:val="24"/>
            <w:szCs w:val="24"/>
          </w:rPr>
          <w:t>https://bip.powiatpultuski.pl/index//id/1118</w:t>
        </w:r>
      </w:hyperlink>
      <w:r w:rsidRPr="00500B23">
        <w:rPr>
          <w:rFonts w:ascii="Times New Roman" w:eastAsia="Calibri" w:hAnsi="Times New Roman" w:cs="Times New Roman"/>
          <w:color w:val="000000"/>
          <w:sz w:val="24"/>
          <w:szCs w:val="24"/>
        </w:rPr>
        <w:t>).</w:t>
      </w:r>
    </w:p>
    <w:p w14:paraId="28AACE07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73A38B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99D970" w14:textId="77777777" w:rsidR="0021676B" w:rsidRDefault="0021676B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55E51B" w14:textId="0055DA0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6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7C60110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C18D48" w14:textId="4223868C" w:rsidR="00EB3C02" w:rsidRPr="00500B23" w:rsidRDefault="00310A38" w:rsidP="00500B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Zmiany niniejszej umowy wymagają dla swej ważności formy pisemnej pod rygorem nieważności.</w:t>
      </w:r>
    </w:p>
    <w:p w14:paraId="17F6570C" w14:textId="77777777" w:rsid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1A034C" w14:textId="48D658C6" w:rsidR="00310A38" w:rsidRDefault="00310A38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7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57A34BCA" w14:textId="77777777" w:rsidR="00500B23" w:rsidRPr="00500B23" w:rsidRDefault="00500B23" w:rsidP="00500B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DA7143" w14:textId="42E59BC5" w:rsidR="00310A38" w:rsidRPr="00BF3169" w:rsidRDefault="00310A38" w:rsidP="009F2D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W sprawach nieuregulowanych w niniejszej umowie zastosowanie mają odpowiednie przepisy prawa.</w:t>
      </w:r>
    </w:p>
    <w:p w14:paraId="3F9B2B50" w14:textId="77777777" w:rsidR="00EB3C02" w:rsidRDefault="00EB3C0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380110" w14:textId="5FB7CA95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8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308DA7F8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190D0" w14:textId="77777777" w:rsidR="00310A38" w:rsidRPr="00BF3169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 xml:space="preserve">Ewentualne spory mogące wyniknąć w toku realizacji niniejszej umowy strony poddają pod rozstrzygnięcie Sądu właściwego miejscowo ze względu na siedzibę </w:t>
      </w:r>
      <w:r>
        <w:rPr>
          <w:rFonts w:ascii="Times New Roman" w:hAnsi="Times New Roman" w:cs="Times New Roman"/>
          <w:sz w:val="24"/>
          <w:szCs w:val="24"/>
        </w:rPr>
        <w:t>Zleceniodawcy</w:t>
      </w:r>
      <w:r w:rsidRPr="00BF3169">
        <w:rPr>
          <w:rFonts w:ascii="Times New Roman" w:hAnsi="Times New Roman" w:cs="Times New Roman"/>
          <w:sz w:val="24"/>
          <w:szCs w:val="24"/>
        </w:rPr>
        <w:t>.</w:t>
      </w:r>
    </w:p>
    <w:p w14:paraId="30CD4C7C" w14:textId="77777777" w:rsidR="00310A38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Zleceniodawca</w:t>
      </w:r>
      <w:r w:rsidRPr="00BF3169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>
        <w:rPr>
          <w:rFonts w:ascii="Times New Roman" w:hAnsi="Times New Roman" w:cs="Times New Roman"/>
          <w:sz w:val="24"/>
          <w:szCs w:val="24"/>
        </w:rPr>
        <w:t>Zleceniobiorcy</w:t>
      </w:r>
      <w:r w:rsidRPr="00BF3169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</w:t>
      </w:r>
    </w:p>
    <w:p w14:paraId="37376CC2" w14:textId="37CE623D" w:rsidR="00310A38" w:rsidRPr="009F2DF2" w:rsidRDefault="00310A38" w:rsidP="00310A38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Cesja praw i obowiązków (w tym wierzytelności) wymaga pisemnej zgody Zleceniodawcy.</w:t>
      </w:r>
    </w:p>
    <w:p w14:paraId="00A4E663" w14:textId="77777777" w:rsidR="009F2DF2" w:rsidRDefault="009F2DF2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54167B" w14:textId="406F883A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169">
        <w:rPr>
          <w:rFonts w:ascii="Times New Roman" w:hAnsi="Times New Roman" w:cs="Times New Roman"/>
          <w:b/>
          <w:sz w:val="24"/>
          <w:szCs w:val="24"/>
        </w:rPr>
        <w:t>§</w:t>
      </w:r>
      <w:r w:rsidR="00161E4C">
        <w:rPr>
          <w:rFonts w:ascii="Times New Roman" w:hAnsi="Times New Roman" w:cs="Times New Roman"/>
          <w:b/>
          <w:sz w:val="24"/>
          <w:szCs w:val="24"/>
        </w:rPr>
        <w:t>9</w:t>
      </w:r>
      <w:r w:rsidRPr="00BF3169">
        <w:rPr>
          <w:rFonts w:ascii="Times New Roman" w:hAnsi="Times New Roman" w:cs="Times New Roman"/>
          <w:b/>
          <w:sz w:val="24"/>
          <w:szCs w:val="24"/>
        </w:rPr>
        <w:t>.</w:t>
      </w:r>
    </w:p>
    <w:p w14:paraId="08EF5BE2" w14:textId="77777777" w:rsidR="00310A38" w:rsidRPr="00BF316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A48F7E" w14:textId="77777777" w:rsidR="00310A38" w:rsidRPr="00BF3169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F3169">
        <w:rPr>
          <w:rFonts w:ascii="Times New Roman" w:hAnsi="Times New Roman" w:cs="Times New Roman"/>
          <w:sz w:val="24"/>
          <w:szCs w:val="24"/>
        </w:rPr>
        <w:t>Umowa wchodzi w życie z dniem jej podpisania przez obie strony.</w:t>
      </w:r>
    </w:p>
    <w:p w14:paraId="0121BCEE" w14:textId="77777777" w:rsidR="00310A38" w:rsidRDefault="00310A38" w:rsidP="00310A38">
      <w:pPr>
        <w:pStyle w:val="Akapitzlist"/>
        <w:numPr>
          <w:ilvl w:val="0"/>
          <w:numId w:val="7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 w:rsidRPr="00BF3169">
        <w:rPr>
          <w:rFonts w:ascii="Times New Roman" w:hAnsi="Times New Roman" w:cs="Times New Roman"/>
          <w:sz w:val="24"/>
          <w:szCs w:val="24"/>
        </w:rPr>
        <w:t>Umowa została zawarta w dwóch jednobrzmiących egzemplarzach, po jednym dla każdej ze stron.</w:t>
      </w:r>
    </w:p>
    <w:p w14:paraId="06599602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5DC9043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972EE4" w14:textId="77777777" w:rsidR="00310A38" w:rsidRPr="00BF3169" w:rsidRDefault="00310A38" w:rsidP="00310A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3169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ZLECENIODAWCA</w:t>
      </w:r>
      <w:r w:rsidRPr="00BF3169">
        <w:rPr>
          <w:rFonts w:ascii="Times New Roman" w:hAnsi="Times New Roman" w:cs="Times New Roman"/>
          <w:sz w:val="28"/>
          <w:szCs w:val="28"/>
        </w:rPr>
        <w:t xml:space="preserve">: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F316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ZLECENIOBIORCA</w:t>
      </w:r>
      <w:r w:rsidRPr="00BF3169">
        <w:rPr>
          <w:rFonts w:ascii="Times New Roman" w:hAnsi="Times New Roman" w:cs="Times New Roman"/>
          <w:sz w:val="28"/>
          <w:szCs w:val="28"/>
        </w:rPr>
        <w:t>:</w:t>
      </w:r>
    </w:p>
    <w:p w14:paraId="67EEC58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E1CD10A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428C564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1CD6E658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4F7DCE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39A3EC0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3F66096B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</w:rPr>
      </w:pPr>
    </w:p>
    <w:p w14:paraId="7B62506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49AC50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8708C28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7956AF9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179FDD7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FF810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6C18ED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C894B0D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F3C93B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79CE52A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FB2FCAC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E3ECBC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3EA1B66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6DA501B5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395A12B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42A44AA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1506601E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867D35A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5A633B33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3B90C2A2" w14:textId="77777777" w:rsidR="00500B23" w:rsidRDefault="00500B23" w:rsidP="00310A38">
      <w:pPr>
        <w:spacing w:after="0" w:line="240" w:lineRule="auto"/>
        <w:rPr>
          <w:rFonts w:ascii="Times New Roman" w:hAnsi="Times New Roman" w:cs="Times New Roman"/>
        </w:rPr>
      </w:pPr>
    </w:p>
    <w:p w14:paraId="0E06048C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lastRenderedPageBreak/>
        <w:t>Załącznik nr 1</w:t>
      </w:r>
    </w:p>
    <w:p w14:paraId="17E92350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FC6D3B" w14:textId="409CE54D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619">
        <w:rPr>
          <w:rFonts w:ascii="Times New Roman" w:hAnsi="Times New Roman" w:cs="Times New Roman"/>
          <w:sz w:val="28"/>
          <w:szCs w:val="28"/>
        </w:rPr>
        <w:t xml:space="preserve">Ewidencja godzin wykonywania umowy zlecenia Nr </w:t>
      </w:r>
      <w:r>
        <w:rPr>
          <w:rFonts w:ascii="Times New Roman" w:hAnsi="Times New Roman" w:cs="Times New Roman"/>
          <w:sz w:val="28"/>
          <w:szCs w:val="28"/>
        </w:rPr>
        <w:t xml:space="preserve">….. </w:t>
      </w:r>
      <w:r w:rsidRPr="00E95619">
        <w:rPr>
          <w:rFonts w:ascii="Times New Roman" w:hAnsi="Times New Roman" w:cs="Times New Roman"/>
          <w:sz w:val="28"/>
          <w:szCs w:val="28"/>
        </w:rPr>
        <w:t>/202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</w:p>
    <w:p w14:paraId="1FF760FA" w14:textId="77777777" w:rsidR="00310A38" w:rsidRPr="00E95619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05029EA" w14:textId="7E95CEBD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……. ……………….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 w:rsidR="00E77DD6"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4E64E0B5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3904A8" w14:textId="064B1C09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zleceniobiorcy:</w:t>
      </w:r>
      <w:r w:rsidR="0021676B">
        <w:rPr>
          <w:rFonts w:ascii="Times New Roman" w:hAnsi="Times New Roman" w:cs="Times New Roman"/>
          <w:sz w:val="24"/>
          <w:szCs w:val="24"/>
        </w:rPr>
        <w:t xml:space="preserve"> </w:t>
      </w:r>
      <w:r w:rsidR="0021676B" w:rsidRPr="0021676B">
        <w:rPr>
          <w:rFonts w:ascii="Times New Roman" w:hAnsi="Times New Roman" w:cs="Times New Roman"/>
          <w:b/>
          <w:bCs/>
          <w:sz w:val="24"/>
          <w:szCs w:val="24"/>
        </w:rPr>
        <w:t xml:space="preserve">Joanna </w:t>
      </w:r>
      <w:r w:rsidR="000918F6">
        <w:rPr>
          <w:rFonts w:ascii="Times New Roman" w:hAnsi="Times New Roman" w:cs="Times New Roman"/>
          <w:b/>
          <w:bCs/>
          <w:sz w:val="24"/>
          <w:szCs w:val="24"/>
        </w:rPr>
        <w:t>Czarnecka</w:t>
      </w:r>
    </w:p>
    <w:p w14:paraId="02745077" w14:textId="77777777" w:rsidR="00310A38" w:rsidRDefault="00310A38" w:rsidP="00310A3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9666" w:type="dxa"/>
        <w:jc w:val="center"/>
        <w:tblLook w:val="04A0" w:firstRow="1" w:lastRow="0" w:firstColumn="1" w:lastColumn="0" w:noHBand="0" w:noVBand="1"/>
      </w:tblPr>
      <w:tblGrid>
        <w:gridCol w:w="1296"/>
        <w:gridCol w:w="1957"/>
        <w:gridCol w:w="2386"/>
        <w:gridCol w:w="1773"/>
        <w:gridCol w:w="2254"/>
      </w:tblGrid>
      <w:tr w:rsidR="00310A38" w14:paraId="59CCF8BD" w14:textId="77777777" w:rsidTr="00D22FD0">
        <w:trPr>
          <w:jc w:val="center"/>
        </w:trPr>
        <w:tc>
          <w:tcPr>
            <w:tcW w:w="1296" w:type="dxa"/>
            <w:vAlign w:val="center"/>
          </w:tcPr>
          <w:p w14:paraId="433F97E2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Dzień miesiąca</w:t>
            </w:r>
          </w:p>
        </w:tc>
        <w:tc>
          <w:tcPr>
            <w:tcW w:w="1957" w:type="dxa"/>
            <w:vAlign w:val="center"/>
          </w:tcPr>
          <w:p w14:paraId="79B28AD9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godzin wykonywania umowy zlecenia</w:t>
            </w:r>
          </w:p>
        </w:tc>
        <w:tc>
          <w:tcPr>
            <w:tcW w:w="2386" w:type="dxa"/>
            <w:vAlign w:val="center"/>
          </w:tcPr>
          <w:p w14:paraId="51859E31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Zleceniodawcy</w:t>
            </w:r>
          </w:p>
        </w:tc>
        <w:tc>
          <w:tcPr>
            <w:tcW w:w="1773" w:type="dxa"/>
            <w:vAlign w:val="center"/>
          </w:tcPr>
          <w:p w14:paraId="0E12A548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Uwagi</w:t>
            </w:r>
          </w:p>
        </w:tc>
        <w:tc>
          <w:tcPr>
            <w:tcW w:w="2254" w:type="dxa"/>
            <w:vAlign w:val="center"/>
          </w:tcPr>
          <w:p w14:paraId="7C5B68B6" w14:textId="77777777" w:rsidR="00310A38" w:rsidRPr="000E74B1" w:rsidRDefault="00310A38" w:rsidP="00D22F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74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Zleceniobiorcy</w:t>
            </w:r>
          </w:p>
        </w:tc>
      </w:tr>
      <w:tr w:rsidR="00310A38" w14:paraId="3DC5F483" w14:textId="77777777" w:rsidTr="00D22FD0">
        <w:trPr>
          <w:jc w:val="center"/>
        </w:trPr>
        <w:tc>
          <w:tcPr>
            <w:tcW w:w="1296" w:type="dxa"/>
            <w:vAlign w:val="center"/>
          </w:tcPr>
          <w:p w14:paraId="276F56C9" w14:textId="43BF7A21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561149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33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A03A7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80AE11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46A8E9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6EC2EA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E5CFC0" w14:textId="77777777" w:rsidTr="00D22FD0">
        <w:trPr>
          <w:jc w:val="center"/>
        </w:trPr>
        <w:tc>
          <w:tcPr>
            <w:tcW w:w="1296" w:type="dxa"/>
            <w:vAlign w:val="center"/>
          </w:tcPr>
          <w:p w14:paraId="6E422280" w14:textId="49ADA1F4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7A326B54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E09F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B8102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1C1017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46226F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47DD1C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FB76C92" w14:textId="77777777" w:rsidTr="00D22FD0">
        <w:trPr>
          <w:jc w:val="center"/>
        </w:trPr>
        <w:tc>
          <w:tcPr>
            <w:tcW w:w="1296" w:type="dxa"/>
            <w:vAlign w:val="center"/>
          </w:tcPr>
          <w:p w14:paraId="006000C0" w14:textId="7E760F5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AA50CF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A99A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C5BB" w14:textId="77777777" w:rsidR="00B67BFD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B246FA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FDC0F8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384D11F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A7FCB75" w14:textId="77777777" w:rsidTr="00D22FD0">
        <w:trPr>
          <w:jc w:val="center"/>
        </w:trPr>
        <w:tc>
          <w:tcPr>
            <w:tcW w:w="1296" w:type="dxa"/>
            <w:vAlign w:val="center"/>
          </w:tcPr>
          <w:p w14:paraId="3ACD2B8E" w14:textId="2CF5542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D48096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822DA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DE879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37EC2FF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AF7FD0D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B3C706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9E6E8D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5806517D" w14:textId="77777777" w:rsidTr="00D22FD0">
        <w:trPr>
          <w:jc w:val="center"/>
        </w:trPr>
        <w:tc>
          <w:tcPr>
            <w:tcW w:w="1296" w:type="dxa"/>
            <w:vAlign w:val="center"/>
          </w:tcPr>
          <w:p w14:paraId="13AD46A9" w14:textId="66F39566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3806906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1564B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E112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584635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187F7267" w14:textId="77777777" w:rsidR="00310A38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49968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048E094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C6440D5" w14:textId="77777777" w:rsidTr="00D22FD0">
        <w:trPr>
          <w:jc w:val="center"/>
        </w:trPr>
        <w:tc>
          <w:tcPr>
            <w:tcW w:w="1296" w:type="dxa"/>
            <w:vAlign w:val="center"/>
          </w:tcPr>
          <w:p w14:paraId="057115CF" w14:textId="56140C0B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E5E612B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65C28696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72B20BC5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337A784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77DBD25" w14:textId="77777777" w:rsidTr="00D22FD0">
        <w:trPr>
          <w:jc w:val="center"/>
        </w:trPr>
        <w:tc>
          <w:tcPr>
            <w:tcW w:w="1296" w:type="dxa"/>
            <w:vAlign w:val="center"/>
          </w:tcPr>
          <w:p w14:paraId="2D1828CF" w14:textId="02BCFA6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tl2br w:val="nil"/>
              <w:tr2bl w:val="single" w:sz="4" w:space="0" w:color="auto"/>
            </w:tcBorders>
            <w:vAlign w:val="center"/>
          </w:tcPr>
          <w:p w14:paraId="12E269BD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2386" w:type="dxa"/>
            <w:tcBorders>
              <w:tl2br w:val="nil"/>
              <w:tr2bl w:val="single" w:sz="4" w:space="0" w:color="auto"/>
            </w:tcBorders>
            <w:vAlign w:val="center"/>
          </w:tcPr>
          <w:p w14:paraId="12FF37A7" w14:textId="77777777" w:rsidR="00310A38" w:rsidRPr="00044C63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dstrike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6406B9CA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2254" w:type="dxa"/>
            <w:tcBorders>
              <w:tl2br w:val="nil"/>
              <w:tr2bl w:val="single" w:sz="4" w:space="0" w:color="auto"/>
            </w:tcBorders>
            <w:vAlign w:val="center"/>
          </w:tcPr>
          <w:p w14:paraId="71125618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0BCCF152" w14:textId="77777777" w:rsidTr="00D22FD0">
        <w:trPr>
          <w:jc w:val="center"/>
        </w:trPr>
        <w:tc>
          <w:tcPr>
            <w:tcW w:w="1296" w:type="dxa"/>
            <w:vAlign w:val="center"/>
          </w:tcPr>
          <w:p w14:paraId="5DCE19F8" w14:textId="1ACC3ED9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202ACB79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ADF84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4A2A3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4502D0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2DCD31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0C9A056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9AF56E1" w14:textId="77777777" w:rsidTr="00D22FD0">
        <w:trPr>
          <w:jc w:val="center"/>
        </w:trPr>
        <w:tc>
          <w:tcPr>
            <w:tcW w:w="1296" w:type="dxa"/>
            <w:vAlign w:val="center"/>
          </w:tcPr>
          <w:p w14:paraId="5052882B" w14:textId="3980CF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5C0782B6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A818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4941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7A40FDE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A589494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2348C4B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5794B9F" w14:textId="77777777" w:rsidTr="00D22FD0">
        <w:trPr>
          <w:jc w:val="center"/>
        </w:trPr>
        <w:tc>
          <w:tcPr>
            <w:tcW w:w="1296" w:type="dxa"/>
            <w:vAlign w:val="center"/>
          </w:tcPr>
          <w:p w14:paraId="16A4CAA3" w14:textId="6449C64E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3C70ED4F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8C8023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03C1C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36ECC2C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5C9B9132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571E038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6485720" w14:textId="77777777" w:rsidTr="00D22FD0">
        <w:trPr>
          <w:jc w:val="center"/>
        </w:trPr>
        <w:tc>
          <w:tcPr>
            <w:tcW w:w="1296" w:type="dxa"/>
            <w:vAlign w:val="center"/>
          </w:tcPr>
          <w:p w14:paraId="0956F1D9" w14:textId="6B31FBED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vAlign w:val="center"/>
          </w:tcPr>
          <w:p w14:paraId="42C89138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5F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418CE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vAlign w:val="center"/>
          </w:tcPr>
          <w:p w14:paraId="59B8524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013BCE1A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14:paraId="6E5E64A7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666609A8" w14:textId="77777777" w:rsidTr="00B67BFD">
        <w:trPr>
          <w:jc w:val="center"/>
        </w:trPr>
        <w:tc>
          <w:tcPr>
            <w:tcW w:w="1296" w:type="dxa"/>
            <w:vAlign w:val="center"/>
          </w:tcPr>
          <w:p w14:paraId="104340C4" w14:textId="60167B8F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7" w:type="dxa"/>
            <w:tcBorders>
              <w:bottom w:val="single" w:sz="4" w:space="0" w:color="auto"/>
            </w:tcBorders>
            <w:vAlign w:val="center"/>
          </w:tcPr>
          <w:p w14:paraId="4C40E7D4" w14:textId="77777777" w:rsidR="00310A38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7CF68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0B6CF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bottom w:val="single" w:sz="4" w:space="0" w:color="auto"/>
            </w:tcBorders>
            <w:vAlign w:val="center"/>
          </w:tcPr>
          <w:p w14:paraId="03120E33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83754B1" w14:textId="77777777" w:rsidR="00310A38" w:rsidRPr="000E74B1" w:rsidRDefault="00310A38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</w:tcBorders>
            <w:vAlign w:val="center"/>
          </w:tcPr>
          <w:p w14:paraId="6DB8D23B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79DE730C" w14:textId="77777777" w:rsidTr="00B67BFD">
        <w:trPr>
          <w:trHeight w:val="230"/>
          <w:jc w:val="center"/>
        </w:trPr>
        <w:tc>
          <w:tcPr>
            <w:tcW w:w="0" w:type="auto"/>
            <w:vAlign w:val="center"/>
          </w:tcPr>
          <w:p w14:paraId="738D6558" w14:textId="0572BA6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275CFB7" w14:textId="77777777" w:rsidR="00E77DD6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CAE64F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96333A3" w14:textId="42D711B7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4DC0D5FF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1A75D7C6" w14:textId="77777777" w:rsidTr="00B67BFD">
        <w:trPr>
          <w:trHeight w:val="238"/>
          <w:jc w:val="center"/>
        </w:trPr>
        <w:tc>
          <w:tcPr>
            <w:tcW w:w="0" w:type="auto"/>
            <w:vAlign w:val="center"/>
          </w:tcPr>
          <w:p w14:paraId="65F08446" w14:textId="11DFEFB2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570F6771" w14:textId="77777777" w:rsidR="00E77DD6" w:rsidRPr="000E74B1" w:rsidRDefault="00E77DD6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050037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44F1DF0" w14:textId="228B1141" w:rsidR="00310A38" w:rsidRPr="000E74B1" w:rsidRDefault="00B67BFD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niedziela</w:t>
            </w:r>
          </w:p>
        </w:tc>
        <w:tc>
          <w:tcPr>
            <w:tcW w:w="0" w:type="auto"/>
            <w:tcBorders>
              <w:bottom w:val="single" w:sz="4" w:space="0" w:color="auto"/>
              <w:tl2br w:val="nil"/>
              <w:tr2bl w:val="single" w:sz="4" w:space="0" w:color="auto"/>
            </w:tcBorders>
            <w:vAlign w:val="center"/>
          </w:tcPr>
          <w:p w14:paraId="1A3C6831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A38" w14:paraId="3EE047D1" w14:textId="77777777" w:rsidTr="00D22FD0">
        <w:trPr>
          <w:jc w:val="center"/>
        </w:trPr>
        <w:tc>
          <w:tcPr>
            <w:tcW w:w="1296" w:type="dxa"/>
            <w:vAlign w:val="center"/>
          </w:tcPr>
          <w:p w14:paraId="35E394B5" w14:textId="660D26B7" w:rsidR="00310A38" w:rsidRPr="000E74B1" w:rsidRDefault="00E77DD6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310A38">
              <w:rPr>
                <w:rFonts w:ascii="Times New Roman" w:hAnsi="Times New Roman" w:cs="Times New Roman"/>
                <w:sz w:val="24"/>
                <w:szCs w:val="24"/>
              </w:rPr>
              <w:t>.03.2024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6" w:space="0" w:color="auto"/>
              <w:tl2br w:val="nil"/>
              <w:tr2bl w:val="nil"/>
            </w:tcBorders>
            <w:vAlign w:val="center"/>
          </w:tcPr>
          <w:p w14:paraId="3EE6CABF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CD35A" w14:textId="77777777" w:rsidR="00B67BFD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9D6CD" w14:textId="77777777" w:rsidR="00B67BFD" w:rsidRPr="000E74B1" w:rsidRDefault="00B67BFD" w:rsidP="00B67B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6" w:type="dxa"/>
            <w:tcBorders>
              <w:left w:val="single" w:sz="6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7CD2601E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  <w:vAlign w:val="center"/>
          </w:tcPr>
          <w:p w14:paraId="2DBE6373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tcBorders>
              <w:bottom w:val="single" w:sz="4" w:space="0" w:color="auto"/>
              <w:tl2br w:val="nil"/>
              <w:tr2bl w:val="nil"/>
            </w:tcBorders>
            <w:vAlign w:val="center"/>
          </w:tcPr>
          <w:p w14:paraId="7BF9F2B0" w14:textId="77777777" w:rsidR="00310A38" w:rsidRPr="000E74B1" w:rsidRDefault="00310A38" w:rsidP="00B67B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FFCC2" w14:textId="77777777" w:rsidR="00310A38" w:rsidRDefault="00310A38" w:rsidP="00310A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962CE5" w14:textId="3E61E074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Hlk29364929"/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2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61CD96E8" w14:textId="7B4535DD" w:rsidR="00CC4D3F" w:rsidRDefault="00A50738" w:rsidP="00A5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</w:p>
    <w:p w14:paraId="0D672FFC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3CD57019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4AF8BAD7" w14:textId="77777777" w:rsidR="00CC4D3F" w:rsidRDefault="00CC4D3F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0D8BCE1B" w14:textId="4D76B162" w:rsidR="00310A38" w:rsidRPr="004E5B03" w:rsidRDefault="00A507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>K</w:t>
      </w:r>
      <w:r w:rsidR="00310A38" w:rsidRPr="004E5B03"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  <w:t xml:space="preserve">lauzula informacyjna RODO </w:t>
      </w:r>
    </w:p>
    <w:p w14:paraId="476EAADD" w14:textId="77777777" w:rsidR="00310A38" w:rsidRPr="004E5B03" w:rsidRDefault="00310A38" w:rsidP="00310A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14:paraId="7B9DBDF1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Zgodnie z art. 13 ust. 1 Ogólnego Rozporządzenia o Ochronie Danych (RODO) informujemy, że: </w:t>
      </w:r>
    </w:p>
    <w:p w14:paraId="6D8CC8B3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administratorem danych osobowych </w:t>
      </w:r>
      <w:r w:rsidRPr="004E5B03">
        <w:rPr>
          <w:rFonts w:ascii="Times New Roman" w:eastAsia="Calibri" w:hAnsi="Times New Roman" w:cs="Calibri"/>
          <w:b/>
          <w:i/>
          <w:sz w:val="24"/>
          <w:szCs w:val="24"/>
        </w:rPr>
        <w:t>Wykonawców lub Zleceniobiorców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 jest Starostwo Powiatowe w Pułtusku, adres: ul. Marii Skłodowskiej-Curie 11, 06-100 Pułtusk;</w:t>
      </w:r>
    </w:p>
    <w:p w14:paraId="4CFC687F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wyznaczył Inspektora Ochrony Danych, z którym mogą się Państwo kontaktować w sprawach przetwarzania Państwa danych osobowych za pośrednictwem poczty elektronicznej: </w:t>
      </w:r>
      <w:hyperlink r:id="rId8" w:history="1">
        <w:r w:rsidRPr="004E5B03">
          <w:rPr>
            <w:rFonts w:ascii="Times New Roman" w:eastAsia="Calibri" w:hAnsi="Times New Roman" w:cs="Calibri"/>
            <w:color w:val="0000FF"/>
            <w:sz w:val="24"/>
            <w:szCs w:val="24"/>
            <w:u w:val="single"/>
          </w:rPr>
          <w:t xml:space="preserve"> </w:t>
        </w:r>
        <w:hyperlink r:id="rId9" w:history="1">
          <w:r w:rsidRPr="004E5B03">
            <w:rPr>
              <w:rFonts w:ascii="Times New Roman" w:eastAsia="Calibri" w:hAnsi="Times New Roman" w:cs="Calibri"/>
              <w:i/>
              <w:color w:val="000000"/>
              <w:sz w:val="24"/>
              <w:szCs w:val="24"/>
              <w:u w:val="single"/>
              <w:shd w:val="clear" w:color="auto" w:fill="FFFFFF"/>
            </w:rPr>
            <w:t>iod@powiatpultuski.pl;</w:t>
          </w:r>
        </w:hyperlink>
      </w:hyperlink>
    </w:p>
    <w:p w14:paraId="0A41B88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administrator będzie przetwarzał Państwa dane osobowe na podstawie art. 6 ust. 1 lit. b) RODO, tj. </w:t>
      </w:r>
      <w:r w:rsidRPr="004E5B03">
        <w:rPr>
          <w:rFonts w:ascii="Times New Roman" w:eastAsia="Arial" w:hAnsi="Times New Roman" w:cs="Calibri"/>
          <w:i/>
          <w:sz w:val="24"/>
          <w:szCs w:val="24"/>
        </w:rPr>
        <w:t>przetwarzanie jest niezbędne w celu wykonania umowy, której stroną jest osoba, której dane dotyczą, lub do podjęcia działań na żądanie osoby, której dane dotyczą, przed zawarciem umowy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;</w:t>
      </w:r>
    </w:p>
    <w:p w14:paraId="16505468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 xml:space="preserve">dane osobowe mogą być udostępnione innym uprawnionym podmiotom, na podstawie przepisów prawa, a także na rzecz podmiotów, z którymi administrator zawarł umowę </w:t>
      </w:r>
      <w:r>
        <w:rPr>
          <w:rFonts w:ascii="Times New Roman" w:eastAsia="Calibri" w:hAnsi="Times New Roman" w:cs="Calibri"/>
          <w:i/>
          <w:sz w:val="24"/>
          <w:szCs w:val="24"/>
        </w:rPr>
        <w:br/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w związku z realizacją usług na rzecz administratora (np. kancelarią prawną, dostawcą oprogramowania, zewnętrznym audytorem, zleceniobiorcą świadczącym usługę z zakresu ochrony danych osobowych)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22C2D2F4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zamierza przekazywać Państwa danych osobowych do państwa trzeciego lub organizacji międzynarodowej;</w:t>
      </w:r>
    </w:p>
    <w:p w14:paraId="2723A4D2" w14:textId="77777777" w:rsidR="00310A38" w:rsidRPr="004E5B03" w:rsidRDefault="00310A38" w:rsidP="00310A38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mają Państwo prawo uzyskać kopię swoich danych osobowych w siedzibie administratora.</w:t>
      </w:r>
    </w:p>
    <w:p w14:paraId="1D76DF63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74649D4C" w14:textId="77777777" w:rsidR="00310A38" w:rsidRPr="004E5B03" w:rsidRDefault="00310A38" w:rsidP="00310A3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E5B0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Dodatkowo zgodnie z art. 13 ust. 2 RODO informujemy, że:</w:t>
      </w:r>
    </w:p>
    <w:p w14:paraId="52F35FA0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Państwa dane osobowe będą przechowywane do momentu upływu okresu przedawnienia wynikającego z ustawy z dnia 23 kwietnia 1964 r. Kodeks cywilny</w:t>
      </w:r>
      <w:r w:rsidRPr="004E5B03">
        <w:rPr>
          <w:rFonts w:ascii="Times New Roman" w:eastAsia="Calibri" w:hAnsi="Times New Roman" w:cs="Calibri"/>
          <w:i/>
          <w:sz w:val="24"/>
          <w:szCs w:val="24"/>
          <w:lang w:eastAsia="pl-PL"/>
        </w:rPr>
        <w:t>;</w:t>
      </w:r>
    </w:p>
    <w:p w14:paraId="5DA85012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przysługuje Państwu prawo dostępu do treści swoich danych, ich sprostowania lub ograniczenia przetwarzania, a także prawo do wniesienia sprzeciwu wobec przetwarzania, prawo do przeniesienia danych</w:t>
      </w:r>
      <w:r w:rsidRPr="004E5B03">
        <w:rPr>
          <w:rFonts w:ascii="Times New Roman" w:eastAsia="Calibri" w:hAnsi="Times New Roman" w:cs="Calibri"/>
          <w:sz w:val="24"/>
          <w:szCs w:val="24"/>
        </w:rPr>
        <w:t xml:space="preserve"> </w:t>
      </w:r>
      <w:r w:rsidRPr="004E5B03">
        <w:rPr>
          <w:rFonts w:ascii="Times New Roman" w:eastAsia="Calibri" w:hAnsi="Times New Roman" w:cs="Calibri"/>
          <w:i/>
          <w:sz w:val="24"/>
          <w:szCs w:val="24"/>
        </w:rPr>
        <w:t>oraz prawo do wniesienia skargi do organu nadzorczego</w:t>
      </w:r>
      <w:r w:rsidRPr="004E5B03">
        <w:rPr>
          <w:rFonts w:ascii="Times New Roman" w:eastAsia="Calibri" w:hAnsi="Times New Roman" w:cs="Calibri"/>
          <w:sz w:val="24"/>
          <w:szCs w:val="24"/>
        </w:rPr>
        <w:t>;</w:t>
      </w:r>
    </w:p>
    <w:p w14:paraId="1D149F4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podanie danych osobowych jest dobrowolne, jednakże niezbędne do zawarcia umowy. Konsekwencją niepodania danych osobowych będzie brak realizacji umowy;</w:t>
      </w:r>
    </w:p>
    <w:p w14:paraId="3B3021DE" w14:textId="77777777" w:rsidR="00310A38" w:rsidRPr="004E5B03" w:rsidRDefault="00310A38" w:rsidP="00310A38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eastAsia="Calibri" w:hAnsi="Times New Roman" w:cs="Calibri"/>
          <w:i/>
          <w:color w:val="FF0000"/>
          <w:sz w:val="24"/>
          <w:szCs w:val="24"/>
        </w:rPr>
      </w:pPr>
      <w:r w:rsidRPr="004E5B03">
        <w:rPr>
          <w:rFonts w:ascii="Times New Roman" w:eastAsia="Calibri" w:hAnsi="Times New Roman" w:cs="Calibri"/>
          <w:i/>
          <w:sz w:val="24"/>
          <w:szCs w:val="24"/>
        </w:rPr>
        <w:t>administrator nie podejmuje decyzji w sposób zautomatyzowany w oparciu o Państwa dane osobowe.</w:t>
      </w:r>
      <w:bookmarkEnd w:id="0"/>
    </w:p>
    <w:p w14:paraId="7434C5C5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1" w:name="_Hlk189830074"/>
    </w:p>
    <w:p w14:paraId="757CC948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F06062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7B606AB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660D239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A3E1D7D" w14:textId="77777777" w:rsidR="00A50738" w:rsidRDefault="00A50738" w:rsidP="00A5073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53B3010" w14:textId="5B6DB178" w:rsidR="00A50738" w:rsidRPr="004E5B03" w:rsidRDefault="00A50738" w:rsidP="00A5073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3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do umowy zlecenia Nr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….. </w:t>
      </w:r>
      <w:r w:rsidRPr="004E5B03">
        <w:rPr>
          <w:rFonts w:ascii="Times New Roman" w:eastAsia="Times New Roman" w:hAnsi="Times New Roman" w:cs="Times New Roman"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5</w:t>
      </w:r>
    </w:p>
    <w:p w14:paraId="7AAFC4DA" w14:textId="77777777" w:rsidR="00A50738" w:rsidRPr="004E5B03" w:rsidRDefault="00A50738" w:rsidP="00A5073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Pr="00E95619">
        <w:rPr>
          <w:rFonts w:ascii="Times New Roman" w:hAnsi="Times New Roman" w:cs="Times New Roman"/>
          <w:sz w:val="28"/>
          <w:szCs w:val="28"/>
        </w:rPr>
        <w:t xml:space="preserve">awartej w dniu </w:t>
      </w:r>
      <w:r>
        <w:rPr>
          <w:rFonts w:ascii="Times New Roman" w:hAnsi="Times New Roman" w:cs="Times New Roman"/>
          <w:sz w:val="28"/>
          <w:szCs w:val="28"/>
        </w:rPr>
        <w:t xml:space="preserve">….. …………………….. </w:t>
      </w:r>
      <w:r w:rsidRPr="00E95619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95619">
        <w:rPr>
          <w:rFonts w:ascii="Times New Roman" w:hAnsi="Times New Roman" w:cs="Times New Roman"/>
          <w:sz w:val="28"/>
          <w:szCs w:val="28"/>
        </w:rPr>
        <w:t xml:space="preserve"> r.</w:t>
      </w:r>
      <w:bookmarkEnd w:id="1"/>
    </w:p>
    <w:p w14:paraId="441FE6E4" w14:textId="77777777" w:rsidR="00A50738" w:rsidRPr="004E5B03" w:rsidRDefault="00A50738" w:rsidP="00A5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3"/>
          <w:szCs w:val="23"/>
        </w:rPr>
      </w:pPr>
    </w:p>
    <w:p w14:paraId="16E990DF" w14:textId="77777777" w:rsidR="00A50738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Klauzula informacyjna w związku z przetwarzaniem danych osobowych w celu przyjęcia zgłoszenia oraz przeprowadzania postępowania wyjaśniającego na gruncie ustawy 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br/>
      </w:r>
      <w:r w:rsidRPr="00CC4D3F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o ochronie sygnalistów</w:t>
      </w:r>
    </w:p>
    <w:p w14:paraId="19677EE6" w14:textId="77777777" w:rsidR="00A50738" w:rsidRPr="00CC4D3F" w:rsidRDefault="00A50738" w:rsidP="00A507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327C06C3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Administratorem Pani/Pana danych osobowych jest Starostwo Powiatowe w Pułtusku,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ul. Marii Skłodowskiej-Curie 11, 06-100 Pułtusk, e-mail: sekretariat@powiatpultuski.pl, tel. 23 306 71 01.</w:t>
      </w:r>
    </w:p>
    <w:p w14:paraId="5B1C2C12" w14:textId="04628773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Może Pan/Pani kontaktować się w sprawach związanych z przetwarzaniem danych osobowych oraz z wykonywaniem praw przysługujących na mocy RODO z Administratorem z wykorzystaniem powyższych danych teleadresowych lub z wyznaczonym u Administratora Inspektorem ochrony danych na adres e-mail: </w:t>
      </w:r>
      <w:hyperlink r:id="rId10" w:history="1">
        <w:r w:rsidRPr="00A50738">
          <w:rPr>
            <w:rStyle w:val="Hipercze"/>
            <w:rFonts w:ascii="Times New Roman" w:eastAsia="Calibri" w:hAnsi="Times New Roman" w:cs="Times New Roman"/>
            <w:i/>
            <w:iCs/>
            <w:color w:val="000000" w:themeColor="text1"/>
            <w:sz w:val="24"/>
            <w:szCs w:val="24"/>
          </w:rPr>
          <w:t>iod@powiatpultuski.pl</w:t>
        </w:r>
      </w:hyperlink>
      <w:r w:rsidRPr="00A50738">
        <w:rPr>
          <w:rFonts w:ascii="Times New Roman" w:eastAsia="Calibri" w:hAnsi="Times New Roman" w:cs="Times New Roman"/>
          <w:i/>
          <w:iCs/>
          <w:color w:val="000000" w:themeColor="text1"/>
          <w:sz w:val="24"/>
          <w:szCs w:val="24"/>
        </w:rPr>
        <w:t>.</w:t>
      </w:r>
    </w:p>
    <w:p w14:paraId="62D3A872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Pani/Pana dane osobowe będą przetwarzane w celu przyjęcia zgłoszenia oraz przeprowadzania postępowania wyjaśniającego na podstawie obowiązku prawnego, jakiemu podlega administrator na podstawie art. 6 ust. 1 lit. c RODO w zw. z ustawą z dnia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14 czerwca 2024 r. o ochronie sygnalistów.</w:t>
      </w:r>
    </w:p>
    <w:p w14:paraId="6CF20B8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Ochrona tożsamości sygnalisty: Może Pan/Pani dokonać zgłoszenia anonimowego.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 xml:space="preserve">W przypadku podania danych umożliwiających identyfikację, Pani/Pana dane osobowe, nie podlegają ujawnieniu nieupoważnionym osobom (tzn. osobom spoza zespołu odpowiedzialnego za prowadzenie postępowania w zgłoszonej sprawie), chyba że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za Pani/Pana wyraźną zgodą.</w:t>
      </w:r>
    </w:p>
    <w:p w14:paraId="1CB2473E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Szczególne przypadki, gdy może dojść do ujawnienia danych: W związku z postępowaniami wyjaśniającymi prowadzonymi przez organy publiczne lub postępowaniami przygotowawczymi lub sądowymi prowadzonymi przez sądy, w tym w celu zagwarantowania Pani/u prawa do obrony, może dojść do ujawnienia Pani/Pana danych, gdy takie działanie jest koniecznym i proporcjonalnym obowiązkiem wynikającym z przepisów prawa. Przed dokonaniem takiego ujawnienia, właściwy organ publiczny lub właściwy sąd powiadomi Panią/a, przesyłając w postaci papierowej lub elektronicznej wyjaśnienie powodów ujawnienia danych osobowych. Powiadomienie nie jest przekazywane, jeżeli może zagrozić postępowaniu wyjaśniającemu lub postępowaniu przygotowawczemu, lub sądowemu.</w:t>
      </w:r>
    </w:p>
    <w:p w14:paraId="7E63C45A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Administrator zapewnia poufność Pani/Pana danych, w związku z otrzymanym zgłoszeniem. W związku z tym dane mogą być udostępnione jedynie podmiotom uprawnionym do tego na podstawie przepisów prawa oraz podmiotom, którym administrator powierzył przetwarzanie danych.</w:t>
      </w:r>
    </w:p>
    <w:p w14:paraId="54709EB0" w14:textId="796012F5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Dane osobowe przetwarzane w związku z przyjęciem zgłoszenia lub podjęciem działań następczych oraz dokumenty związane z tym zgłoszeniem są przechowywane przez okres </w:t>
      </w:r>
      <w:r w:rsidR="002D768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3 lat po zakończeniu roku kalendarzowego, w którym przekazano zgłoszenie lub zakończono działania następcze, lub po zakończeniu postępowań zainicjowanych tymi działaniami. Dane osobowe, które nie mają znaczenia dla rozpatrywania zgłoszenia, nie są zbierane, </w:t>
      </w: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br/>
        <w:t>a w razie przypadkowego zebrania są niezwłocznie usuwane. Usunięcie tych danych osobowych następuje w terminie 14 dni od chwili ustalenia, że nie mają one znaczenia dla sprawy.</w:t>
      </w:r>
    </w:p>
    <w:p w14:paraId="7F84B8A6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lastRenderedPageBreak/>
        <w:t>Posiada Pan/Pani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21ACBC08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Przysługuje Pani/Panu prawo wniesienia skargi na realizowane przez Administratora przetwarzanie do Prezesa UODO (uodo.gov.pl).</w:t>
      </w:r>
    </w:p>
    <w:p w14:paraId="7AB63EF7" w14:textId="77777777" w:rsidR="00A50738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Podanie danych jest dobrowolne i nie stanowi warunku przyjęcia przez nas zgłoszenia. Jeśli nie poda Pan/Pani danych kontaktowych, nie będziemy mogli potwierdzić przyjęcia zgłoszenia oraz informować o przebiegu naszych działań, związanych z tym zgłoszeniem.</w:t>
      </w:r>
    </w:p>
    <w:p w14:paraId="223B071E" w14:textId="77777777" w:rsid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nie będą udostępniane do państwa trzeciego lub organizacji międzynarodowej.</w:t>
      </w:r>
    </w:p>
    <w:p w14:paraId="05B009DE" w14:textId="0FC20B5F" w:rsidR="0005063E" w:rsidRPr="00A50738" w:rsidRDefault="00A50738" w:rsidP="00A5073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284" w:hanging="142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 w:rsidRPr="00A50738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Pani/Pana dane będą osobowe nie podlegają zautomatyzowanemu podejmowaniu decyzji, w tym profilowaniu.</w:t>
      </w:r>
    </w:p>
    <w:sectPr w:rsidR="0005063E" w:rsidRPr="00A50738" w:rsidSect="00310A38"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63145"/>
    <w:multiLevelType w:val="hybridMultilevel"/>
    <w:tmpl w:val="E702D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77777"/>
    <w:multiLevelType w:val="hybridMultilevel"/>
    <w:tmpl w:val="8A26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17175"/>
    <w:multiLevelType w:val="hybridMultilevel"/>
    <w:tmpl w:val="E9CCC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420FE"/>
    <w:multiLevelType w:val="hybridMultilevel"/>
    <w:tmpl w:val="A17240CC"/>
    <w:lvl w:ilvl="0" w:tplc="EFAAE37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92622A"/>
    <w:multiLevelType w:val="hybridMultilevel"/>
    <w:tmpl w:val="8E888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724A8"/>
    <w:multiLevelType w:val="hybridMultilevel"/>
    <w:tmpl w:val="7250CCBC"/>
    <w:lvl w:ilvl="0" w:tplc="F208CB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0626"/>
    <w:multiLevelType w:val="hybridMultilevel"/>
    <w:tmpl w:val="16D08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237B2E"/>
    <w:multiLevelType w:val="hybridMultilevel"/>
    <w:tmpl w:val="A7AE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731940"/>
    <w:multiLevelType w:val="hybridMultilevel"/>
    <w:tmpl w:val="D64A5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836AF"/>
    <w:multiLevelType w:val="hybridMultilevel"/>
    <w:tmpl w:val="1C764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D7723B"/>
    <w:multiLevelType w:val="hybridMultilevel"/>
    <w:tmpl w:val="BD96DAB6"/>
    <w:lvl w:ilvl="0" w:tplc="C812F7DA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833C52"/>
    <w:multiLevelType w:val="hybridMultilevel"/>
    <w:tmpl w:val="35545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B4802"/>
    <w:multiLevelType w:val="hybridMultilevel"/>
    <w:tmpl w:val="39BC3F4C"/>
    <w:lvl w:ilvl="0" w:tplc="8612D2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132132">
    <w:abstractNumId w:val="9"/>
  </w:num>
  <w:num w:numId="2" w16cid:durableId="1987539486">
    <w:abstractNumId w:val="6"/>
  </w:num>
  <w:num w:numId="3" w16cid:durableId="263466303">
    <w:abstractNumId w:val="5"/>
  </w:num>
  <w:num w:numId="4" w16cid:durableId="353308566">
    <w:abstractNumId w:val="0"/>
  </w:num>
  <w:num w:numId="5" w16cid:durableId="543907150">
    <w:abstractNumId w:val="7"/>
  </w:num>
  <w:num w:numId="6" w16cid:durableId="553322101">
    <w:abstractNumId w:val="2"/>
  </w:num>
  <w:num w:numId="7" w16cid:durableId="1594440179">
    <w:abstractNumId w:val="8"/>
  </w:num>
  <w:num w:numId="8" w16cid:durableId="3297924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59857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6995794">
    <w:abstractNumId w:val="4"/>
  </w:num>
  <w:num w:numId="11" w16cid:durableId="19801122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2553347">
    <w:abstractNumId w:val="1"/>
  </w:num>
  <w:num w:numId="13" w16cid:durableId="2927103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38"/>
    <w:rsid w:val="00033F70"/>
    <w:rsid w:val="0005063E"/>
    <w:rsid w:val="000918F6"/>
    <w:rsid w:val="00094C02"/>
    <w:rsid w:val="000B7357"/>
    <w:rsid w:val="000E7CF3"/>
    <w:rsid w:val="0015420F"/>
    <w:rsid w:val="00161E4C"/>
    <w:rsid w:val="0021676B"/>
    <w:rsid w:val="00293E7D"/>
    <w:rsid w:val="002D3CBF"/>
    <w:rsid w:val="002D768A"/>
    <w:rsid w:val="00310A38"/>
    <w:rsid w:val="003940A7"/>
    <w:rsid w:val="003A744E"/>
    <w:rsid w:val="0040185E"/>
    <w:rsid w:val="004A6F9D"/>
    <w:rsid w:val="00500B23"/>
    <w:rsid w:val="006227C0"/>
    <w:rsid w:val="00624DD9"/>
    <w:rsid w:val="006D3133"/>
    <w:rsid w:val="00712D30"/>
    <w:rsid w:val="007F52BD"/>
    <w:rsid w:val="008E013F"/>
    <w:rsid w:val="009C339C"/>
    <w:rsid w:val="009F2DF2"/>
    <w:rsid w:val="00A50738"/>
    <w:rsid w:val="00A73C74"/>
    <w:rsid w:val="00A82BD3"/>
    <w:rsid w:val="00B67879"/>
    <w:rsid w:val="00B67BFD"/>
    <w:rsid w:val="00B74C82"/>
    <w:rsid w:val="00BE0172"/>
    <w:rsid w:val="00C059A3"/>
    <w:rsid w:val="00CC4D3F"/>
    <w:rsid w:val="00CE102A"/>
    <w:rsid w:val="00DE7AD9"/>
    <w:rsid w:val="00E627CD"/>
    <w:rsid w:val="00E77DD6"/>
    <w:rsid w:val="00E872FD"/>
    <w:rsid w:val="00EB3C02"/>
    <w:rsid w:val="00F82AFE"/>
    <w:rsid w:val="00FA55DC"/>
    <w:rsid w:val="00FE06A5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80F1E"/>
  <w15:chartTrackingRefBased/>
  <w15:docId w15:val="{6761EC89-54A6-4EC5-8D46-937EA1F4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A38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0A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0A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0A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0A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A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0A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0A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0A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0A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0A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0A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0A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0A3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A3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0A3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0A3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0A3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0A3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0A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0A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0A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0A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0A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0A3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0A3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0A3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0A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0A3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0A38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10A38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4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wo@powiat-makowski.pl;&#160;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p.powiatpultuski.pl/index/id/111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pultuski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ygnalista@powiatpultuski.pl" TargetMode="External"/><Relationship Id="rId10" Type="http://schemas.openxmlformats.org/officeDocument/2006/relationships/hyperlink" Target="mailto:iod@powiatpultuski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powiatpultuski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1828</Words>
  <Characters>10974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Nowakowski</dc:creator>
  <cp:keywords/>
  <dc:description/>
  <cp:lastModifiedBy>Łukasz Nowakowski</cp:lastModifiedBy>
  <cp:revision>23</cp:revision>
  <dcterms:created xsi:type="dcterms:W3CDTF">2025-01-22T11:56:00Z</dcterms:created>
  <dcterms:modified xsi:type="dcterms:W3CDTF">2026-07-17T08:49:00Z</dcterms:modified>
</cp:coreProperties>
</file>